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50" w:type="dxa"/>
        <w:jc w:val="center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864"/>
        <w:gridCol w:w="5686"/>
      </w:tblGrid>
      <w:tr w14:paraId="7E6CC7C3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825" w:hRule="atLeast"/>
          <w:jc w:val="center"/>
        </w:trPr>
        <w:tc>
          <w:tcPr>
            <w:tcW w:w="2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348348EF">
            <w:pPr>
              <w:spacing w:after="24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331DF6C8">
            <w:pPr>
              <w:spacing w:beforeAutospacing="1" w:afterAutospacing="1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Извещение</w:t>
            </w:r>
          </w:p>
          <w:p w14:paraId="474A5F7B">
            <w:pPr>
              <w:spacing w:after="240" w:line="240" w:lineRule="auto"/>
              <w:jc w:val="right"/>
              <w:rPr>
                <w:rFonts w:ascii="Times New Roman" w:hAnsi="Times New Roman" w:eastAsia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</w:p>
          <w:p w14:paraId="3ADAE105">
            <w:pPr>
              <w:spacing w:beforeAutospacing="1" w:after="0" w:line="240" w:lineRule="auto"/>
              <w:jc w:val="right"/>
              <w:rPr>
                <w:rFonts w:ascii="Times New Roman" w:hAnsi="Times New Roman" w:eastAsia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lang w:eastAsia="ru-RU"/>
              </w:rPr>
              <w:t>Кассир</w:t>
            </w:r>
          </w:p>
        </w:tc>
        <w:tc>
          <w:tcPr>
            <w:tcW w:w="56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CB632F2">
            <w:pPr>
              <w:spacing w:beforeAutospacing="1" w:afterAutospacing="1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Получатель платежа: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  <w:t>ООО "ИННО-МИР"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  <w:t>ИНН/ КПП 7811541349/781301001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Дополнительный офис «Гражданский»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ПАО «Банк Санкт-Петербург»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 г. Санкт-Петербург</w:t>
            </w:r>
          </w:p>
          <w:tbl>
            <w:tblPr>
              <w:tblStyle w:val="3"/>
              <w:tblW w:w="5550" w:type="dxa"/>
              <w:jc w:val="right"/>
              <w:tblLayout w:type="autofit"/>
              <w:tblCellMar>
                <w:top w:w="45" w:type="dxa"/>
                <w:left w:w="45" w:type="dxa"/>
                <w:bottom w:w="45" w:type="dxa"/>
                <w:right w:w="45" w:type="dxa"/>
              </w:tblCellMar>
            </w:tblPr>
            <w:tblGrid>
              <w:gridCol w:w="2853"/>
              <w:gridCol w:w="1281"/>
              <w:gridCol w:w="1416"/>
            </w:tblGrid>
            <w:tr w14:paraId="2E777288"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rHeight w:val="150" w:hRule="atLeast"/>
                <w:jc w:val="right"/>
              </w:trPr>
              <w:tc>
                <w:tcPr>
                  <w:tcW w:w="5550" w:type="dxa"/>
                  <w:gridSpan w:val="3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 w14:paraId="73BC9729">
                  <w:pPr>
                    <w:spacing w:beforeAutospacing="1" w:after="0" w:line="150" w:lineRule="atLeast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Расч. счет №:</w:t>
                  </w:r>
                  <w: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№40702810390090000186        БИК: 044030790</w:t>
                  </w:r>
                </w:p>
              </w:tc>
            </w:tr>
            <w:tr w14:paraId="0630CE75"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rHeight w:val="150" w:hRule="atLeast"/>
                <w:jc w:val="right"/>
              </w:trPr>
              <w:tc>
                <w:tcPr>
                  <w:tcW w:w="5550" w:type="dxa"/>
                  <w:gridSpan w:val="3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 w14:paraId="0B5530E0">
                  <w:pPr>
                    <w:spacing w:beforeAutospacing="1" w:after="0" w:line="150" w:lineRule="atLeast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Кор. сч.: 30101810900000000790</w:t>
                  </w:r>
                </w:p>
              </w:tc>
            </w:tr>
            <w:tr w14:paraId="4F8442F7"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jc w:val="right"/>
              </w:trPr>
              <w:tc>
                <w:tcPr>
                  <w:tcW w:w="5550" w:type="dxa"/>
                  <w:gridSpan w:val="3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 w14:paraId="38415577"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E853BF1">
                  <w:pPr>
                    <w:spacing w:beforeAutospacing="1" w:afterAutospacing="1" w:line="240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  <w:shd w:val="clear" w:color="auto" w:fill="FFFFFF"/>
                    </w:rPr>
                    <w:t>ФИО</w:t>
                  </w:r>
                </w:p>
                <w:p w14:paraId="71316045">
                  <w:pPr>
                    <w:spacing w:beforeAutospacing="1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5"/>
                      <w:szCs w:val="15"/>
                      <w:lang w:eastAsia="ru-RU"/>
                    </w:rPr>
                    <w:t>___________________________________________________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плательщик (ФИО, адрес)</w:t>
                  </w:r>
                </w:p>
              </w:tc>
            </w:tr>
            <w:tr w14:paraId="7545CB0E"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jc w:val="right"/>
              </w:trPr>
              <w:tc>
                <w:tcPr>
                  <w:tcW w:w="4134" w:type="dxa"/>
                  <w:gridSpan w:val="2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 w14:paraId="06FC297C"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Вид платежа</w:t>
                  </w:r>
                </w:p>
              </w:tc>
              <w:tc>
                <w:tcPr>
                  <w:tcW w:w="141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 w14:paraId="1A2F9902"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14:paraId="11C3737E"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jc w:val="right"/>
              </w:trPr>
              <w:tc>
                <w:tcPr>
                  <w:tcW w:w="4134" w:type="dxa"/>
                  <w:gridSpan w:val="2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 w14:paraId="74E28933"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За участие в Совещании</w:t>
                  </w:r>
                  <w:r>
                    <w:rPr>
                      <w:rFonts w:hint="default" w:ascii="Times New Roman" w:hAnsi="Times New Roman" w:eastAsia="Times New Roman" w:cs="Times New Roman"/>
                      <w:sz w:val="20"/>
                      <w:szCs w:val="20"/>
                      <w:lang w:val="en-US" w:eastAsia="ru-RU"/>
                    </w:rPr>
                    <w:t xml:space="preserve"> по Теории</w:t>
                  </w:r>
                </w:p>
                <w:p w14:paraId="12EDD35D"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0"/>
                      <w:szCs w:val="20"/>
                      <w:lang w:val="en-US" w:eastAsia="ru-RU"/>
                    </w:rPr>
                    <w:t>Твердого Тела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 xml:space="preserve">),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hint="default" w:ascii="Times New Roman" w:hAnsi="Times New Roman" w:eastAsia="Times New Roman" w:cs="Times New Roman"/>
                      <w:sz w:val="20"/>
                      <w:szCs w:val="20"/>
                      <w:lang w:val="en-US" w:eastAsia="ru-RU"/>
                    </w:rPr>
                    <w:t>14-16 мая 2025 г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 xml:space="preserve">., г. Санкт-Петербург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(наименование платежа указывать обязательно!)</w:t>
                  </w:r>
                </w:p>
              </w:tc>
              <w:tc>
                <w:tcPr>
                  <w:tcW w:w="141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 w14:paraId="24F775B1"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 xml:space="preserve">000 .00 </w:t>
                  </w:r>
                </w:p>
              </w:tc>
            </w:tr>
            <w:tr w14:paraId="20BEEA79"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jc w:val="right"/>
              </w:trPr>
              <w:tc>
                <w:tcPr>
                  <w:tcW w:w="2853" w:type="dxa"/>
                  <w:vMerge w:val="restart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 w14:paraId="4198CE67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Плательщик:</w:t>
                  </w:r>
                </w:p>
              </w:tc>
              <w:tc>
                <w:tcPr>
                  <w:tcW w:w="1281" w:type="dxa"/>
                  <w:vAlign w:val="center"/>
                </w:tcPr>
                <w:p w14:paraId="7D3A0723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6" w:type="dxa"/>
                  <w:tcBorders>
                    <w:right w:val="outset" w:color="000000" w:sz="6" w:space="0"/>
                  </w:tcBorders>
                  <w:vAlign w:val="center"/>
                </w:tcPr>
                <w:p w14:paraId="77019A6B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14:paraId="2F876C72"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jc w:val="right"/>
              </w:trPr>
              <w:tc>
                <w:tcPr>
                  <w:tcW w:w="2853" w:type="dxa"/>
                  <w:vMerge w:val="continue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 w14:paraId="24DED24B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81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 w14:paraId="30F336A3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5"/>
                      <w:szCs w:val="15"/>
                      <w:lang w:eastAsia="ru-RU"/>
                    </w:rPr>
                    <w:t> Всего:</w:t>
                  </w:r>
                </w:p>
              </w:tc>
              <w:tc>
                <w:tcPr>
                  <w:tcW w:w="141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 w14:paraId="4EAFF5EB"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000 .00</w:t>
                  </w:r>
                </w:p>
              </w:tc>
            </w:tr>
          </w:tbl>
          <w:p w14:paraId="195211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BDBD377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825" w:hRule="atLeast"/>
          <w:jc w:val="center"/>
        </w:trPr>
        <w:tc>
          <w:tcPr>
            <w:tcW w:w="2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1BD8C07C">
            <w:pPr>
              <w:spacing w:after="24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37FACB3">
            <w:pPr>
              <w:spacing w:beforeAutospacing="1" w:afterAutospacing="1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Квитанция</w:t>
            </w:r>
          </w:p>
          <w:p w14:paraId="1E97BBDD">
            <w:pPr>
              <w:spacing w:after="240" w:line="240" w:lineRule="auto"/>
              <w:jc w:val="right"/>
              <w:rPr>
                <w:rFonts w:ascii="Times New Roman" w:hAnsi="Times New Roman" w:eastAsia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</w:p>
          <w:p w14:paraId="283DBF97">
            <w:pPr>
              <w:spacing w:beforeAutospacing="1" w:after="0" w:line="240" w:lineRule="auto"/>
              <w:jc w:val="right"/>
              <w:rPr>
                <w:rFonts w:ascii="Times New Roman" w:hAnsi="Times New Roman" w:eastAsia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lang w:eastAsia="ru-RU"/>
              </w:rPr>
              <w:t>Кассир</w:t>
            </w:r>
          </w:p>
        </w:tc>
        <w:tc>
          <w:tcPr>
            <w:tcW w:w="56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tbl>
            <w:tblPr>
              <w:tblStyle w:val="3"/>
              <w:tblW w:w="5550" w:type="dxa"/>
              <w:jc w:val="right"/>
              <w:tblLayout w:type="autofit"/>
              <w:tblCellMar>
                <w:top w:w="45" w:type="dxa"/>
                <w:left w:w="45" w:type="dxa"/>
                <w:bottom w:w="45" w:type="dxa"/>
                <w:right w:w="45" w:type="dxa"/>
              </w:tblCellMar>
            </w:tblPr>
            <w:tblGrid>
              <w:gridCol w:w="2727"/>
              <w:gridCol w:w="1416"/>
              <w:gridCol w:w="1407"/>
            </w:tblGrid>
            <w:tr w14:paraId="0F35A65B"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rHeight w:val="150" w:hRule="atLeast"/>
                <w:jc w:val="right"/>
              </w:trPr>
              <w:tc>
                <w:tcPr>
                  <w:tcW w:w="5550" w:type="dxa"/>
                  <w:gridSpan w:val="3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 w14:paraId="19B21914">
                  <w:pPr>
                    <w:spacing w:beforeAutospacing="1" w:afterAutospacing="1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 xml:space="preserve">Получатель платежа: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u w:val="single"/>
                      <w:lang w:eastAsia="ru-RU"/>
                    </w:rPr>
                    <w:t>ООО "ИННО-МИР"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u w:val="single"/>
                      <w:lang w:eastAsia="ru-RU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u w:val="single"/>
                      <w:lang w:eastAsia="ru-RU"/>
                    </w:rPr>
                    <w:t>ИНН/ КПП 7811541349/781301001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u w:val="single"/>
                      <w:lang w:eastAsia="ru-RU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Дополнительный офис «Гражданский»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ПАО «Банк Санкт-Петербург»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в г. Санкт-Петербург</w:t>
                  </w:r>
                </w:p>
                <w:p w14:paraId="152E5C7E">
                  <w:pPr>
                    <w:spacing w:beforeAutospacing="1" w:after="0" w:line="150" w:lineRule="atLeast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Расч. счет №:</w:t>
                  </w:r>
                  <w: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№40702810390090000186        БИК: 044030790</w:t>
                  </w:r>
                </w:p>
              </w:tc>
            </w:tr>
            <w:tr w14:paraId="793B769A"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rHeight w:val="150" w:hRule="atLeast"/>
                <w:jc w:val="right"/>
              </w:trPr>
              <w:tc>
                <w:tcPr>
                  <w:tcW w:w="5550" w:type="dxa"/>
                  <w:gridSpan w:val="3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 w14:paraId="7AF0292C">
                  <w:pPr>
                    <w:spacing w:beforeAutospacing="1" w:after="0" w:line="150" w:lineRule="atLeast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Кор. сч.: 30101810900000000790</w:t>
                  </w:r>
                </w:p>
              </w:tc>
            </w:tr>
            <w:tr w14:paraId="23624B32"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jc w:val="right"/>
              </w:trPr>
              <w:tc>
                <w:tcPr>
                  <w:tcW w:w="5550" w:type="dxa"/>
                  <w:gridSpan w:val="3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 w14:paraId="43E98A8E">
                  <w:pPr>
                    <w:spacing w:beforeAutospacing="1" w:afterAutospacing="1" w:line="240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5"/>
                      <w:szCs w:val="15"/>
                      <w:lang w:eastAsia="ru-RU"/>
                    </w:rPr>
                    <w:br w:type="textWrapping"/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  <w:shd w:val="clear" w:color="auto" w:fill="FFFFFF"/>
                    </w:rPr>
                    <w:t>ФИО</w:t>
                  </w:r>
                </w:p>
                <w:p w14:paraId="615FC7EE">
                  <w:pPr>
                    <w:spacing w:beforeAutospacing="1"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5"/>
                      <w:szCs w:val="15"/>
                      <w:lang w:eastAsia="ru-RU"/>
                    </w:rPr>
                    <w:t>________________________________________________________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плательщик (ФИО, адрес)</w:t>
                  </w:r>
                </w:p>
              </w:tc>
            </w:tr>
            <w:tr w14:paraId="52B0318B"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jc w:val="right"/>
              </w:trPr>
              <w:tc>
                <w:tcPr>
                  <w:tcW w:w="4143" w:type="dxa"/>
                  <w:gridSpan w:val="2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 w14:paraId="2DCF2B1A"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Вид платежа</w:t>
                  </w:r>
                </w:p>
              </w:tc>
              <w:tc>
                <w:tcPr>
                  <w:tcW w:w="1407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 w14:paraId="4E7C2BAF"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14:paraId="02761D16"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jc w:val="right"/>
              </w:trPr>
              <w:tc>
                <w:tcPr>
                  <w:tcW w:w="4143" w:type="dxa"/>
                  <w:gridSpan w:val="2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 w14:paraId="0B372E6B"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За участие в Совещании</w:t>
                  </w:r>
                  <w:r>
                    <w:rPr>
                      <w:rFonts w:hint="default" w:ascii="Times New Roman" w:hAnsi="Times New Roman" w:eastAsia="Times New Roman" w:cs="Times New Roman"/>
                      <w:sz w:val="20"/>
                      <w:szCs w:val="20"/>
                      <w:lang w:val="en-US" w:eastAsia="ru-RU"/>
                    </w:rPr>
                    <w:t xml:space="preserve"> по Теории</w:t>
                  </w:r>
                </w:p>
                <w:p w14:paraId="71164C0D"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0"/>
                      <w:szCs w:val="20"/>
                      <w:lang w:val="en-US" w:eastAsia="ru-RU"/>
                    </w:rPr>
                    <w:t>Твердого Тела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 xml:space="preserve">),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br w:type="textWrapping"/>
                  </w:r>
                  <w:r>
                    <w:rPr>
                      <w:rFonts w:hint="default" w:ascii="Times New Roman" w:hAnsi="Times New Roman" w:eastAsia="Times New Roman" w:cs="Times New Roman"/>
                      <w:sz w:val="20"/>
                      <w:szCs w:val="20"/>
                      <w:lang w:val="en-US" w:eastAsia="ru-RU"/>
                    </w:rPr>
                    <w:t>14-16 мая 2025 г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 xml:space="preserve">., г. Санкт-Петербург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(наименование платежа указывать обязательно!)</w:t>
                  </w:r>
                </w:p>
              </w:tc>
              <w:tc>
                <w:tcPr>
                  <w:tcW w:w="1407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 w14:paraId="28697965"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 xml:space="preserve">000 .00 </w:t>
                  </w:r>
                </w:p>
              </w:tc>
            </w:tr>
            <w:tr w14:paraId="7318333C"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jc w:val="right"/>
              </w:trPr>
              <w:tc>
                <w:tcPr>
                  <w:tcW w:w="2727" w:type="dxa"/>
                  <w:vMerge w:val="restart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 w14:paraId="1D3DC0E9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Плательщик:</w:t>
                  </w:r>
                </w:p>
              </w:tc>
              <w:tc>
                <w:tcPr>
                  <w:tcW w:w="1416" w:type="dxa"/>
                  <w:vAlign w:val="center"/>
                </w:tcPr>
                <w:p w14:paraId="784EE58A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7" w:type="dxa"/>
                  <w:tcBorders>
                    <w:right w:val="outset" w:color="000000" w:sz="6" w:space="0"/>
                  </w:tcBorders>
                  <w:vAlign w:val="center"/>
                </w:tcPr>
                <w:p w14:paraId="690F40AD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14:paraId="6F39793A"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jc w:val="right"/>
              </w:trPr>
              <w:tc>
                <w:tcPr>
                  <w:tcW w:w="2727" w:type="dxa"/>
                  <w:vMerge w:val="continue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 w14:paraId="441E22EF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 w14:paraId="179F0E0B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1407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 w14:paraId="188AF5AF"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  <w:bookmarkStart w:id="0" w:name="_GoBack"/>
                  <w:bookmarkEnd w:id="0"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  <w:t>000.00</w:t>
                  </w:r>
                </w:p>
              </w:tc>
            </w:tr>
          </w:tbl>
          <w:p w14:paraId="5F2362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8511675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Просим Вас обратить внимание операциониста банка на обязательность указания наименования платежа в платежном поручении!!!</w:t>
      </w:r>
    </w:p>
    <w:tbl>
      <w:tblPr>
        <w:tblStyle w:val="3"/>
        <w:tblW w:w="96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"/>
      </w:tblGrid>
      <w:tr w14:paraId="3B014D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" w:type="dxa"/>
            <w:vAlign w:val="center"/>
          </w:tcPr>
          <w:p w14:paraId="6C141C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23CCD2F"/>
    <w:sectPr>
      <w:pgSz w:w="11906" w:h="16838"/>
      <w:pgMar w:top="1134" w:right="850" w:bottom="1134" w:left="1701" w:header="0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69"/>
    <w:rsid w:val="00A45F02"/>
    <w:rsid w:val="00BC7E69"/>
    <w:rsid w:val="7546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5">
    <w:name w:val="Body Text"/>
    <w:basedOn w:val="1"/>
    <w:uiPriority w:val="0"/>
    <w:pPr>
      <w:spacing w:after="140"/>
    </w:pPr>
  </w:style>
  <w:style w:type="paragraph" w:styleId="6">
    <w:name w:val="index heading"/>
    <w:basedOn w:val="1"/>
    <w:qFormat/>
    <w:uiPriority w:val="0"/>
    <w:pPr>
      <w:suppressLineNumbers/>
    </w:pPr>
    <w:rPr>
      <w:rFonts w:cs="Lucida Sans"/>
    </w:rPr>
  </w:style>
  <w:style w:type="paragraph" w:styleId="7">
    <w:name w:val="List"/>
    <w:basedOn w:val="5"/>
    <w:uiPriority w:val="0"/>
    <w:rPr>
      <w:rFonts w:cs="Lucida Sans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191</Words>
  <Characters>1095</Characters>
  <Lines>9</Lines>
  <Paragraphs>2</Paragraphs>
  <TotalTime>2</TotalTime>
  <ScaleCrop>false</ScaleCrop>
  <LinksUpToDate>false</LinksUpToDate>
  <CharactersWithSpaces>1284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2024-04-27T11:40:00Z</dcterms:created>
  <dc:creator>USER</dc:creator>
  <cp:lastModifiedBy>Ozon2</cp:lastModifiedBy>
  <dcterms:modified xsi:type="dcterms:W3CDTF">2025-02-03T11:07:31Z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1049-12.2.0.19805</vt:lpwstr>
  </property>
  <property fmtid="{D5CDD505-2E9C-101B-9397-08002B2CF9AE}" pid="9" name="ICV">
    <vt:lpwstr>A119CEA5580A4E7F8EBF307772DF6531_12</vt:lpwstr>
  </property>
</Properties>
</file>